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E" w:rsidRPr="00E17CE6" w:rsidRDefault="000F077E" w:rsidP="00205D04">
      <w:pPr>
        <w:shd w:val="clear" w:color="auto" w:fill="FFFFFF"/>
        <w:tabs>
          <w:tab w:val="left" w:pos="5040"/>
        </w:tabs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E17CE6">
        <w:rPr>
          <w:rFonts w:ascii="Century Gothic" w:hAnsi="Century Gothic" w:cs="Arial"/>
          <w:sz w:val="20"/>
          <w:szCs w:val="20"/>
        </w:rPr>
        <w:t xml:space="preserve">Alla Presidenza del Consiglio dei Ministri </w:t>
      </w:r>
    </w:p>
    <w:p w:rsidR="00E17CE6" w:rsidRDefault="002B1E98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Ufficio del Segretario generale</w:t>
      </w:r>
    </w:p>
    <w:p w:rsidR="00D40541" w:rsidRPr="00E17CE6" w:rsidRDefault="00D40541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Servizio per le funzioni istituzionali</w:t>
      </w:r>
    </w:p>
    <w:p w:rsidR="000F077E" w:rsidRPr="00E17CE6" w:rsidRDefault="002B1E98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Piazza Colonna</w:t>
      </w:r>
      <w:r w:rsidR="000F077E" w:rsidRPr="00E17CE6">
        <w:rPr>
          <w:rFonts w:ascii="Century Gothic" w:hAnsi="Century Gothic" w:cs="Arial"/>
          <w:sz w:val="20"/>
          <w:szCs w:val="20"/>
        </w:rPr>
        <w:t xml:space="preserve">, n. </w:t>
      </w:r>
      <w:r>
        <w:rPr>
          <w:rFonts w:ascii="Century Gothic" w:hAnsi="Century Gothic" w:cs="Arial"/>
          <w:sz w:val="20"/>
          <w:szCs w:val="20"/>
        </w:rPr>
        <w:t>370</w:t>
      </w:r>
    </w:p>
    <w:p w:rsidR="000F077E" w:rsidRPr="00E17CE6" w:rsidRDefault="00953FA9" w:rsidP="00205D04">
      <w:pPr>
        <w:shd w:val="clear" w:color="auto" w:fill="FFFFFF"/>
        <w:tabs>
          <w:tab w:val="left" w:pos="504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ab/>
      </w:r>
      <w:r w:rsidRPr="00E17CE6">
        <w:rPr>
          <w:rFonts w:ascii="Century Gothic" w:hAnsi="Century Gothic" w:cs="Arial"/>
          <w:sz w:val="20"/>
          <w:szCs w:val="20"/>
        </w:rPr>
        <w:tab/>
      </w:r>
      <w:r w:rsidR="00481B0D" w:rsidRPr="00E17CE6">
        <w:rPr>
          <w:rFonts w:ascii="Century Gothic" w:hAnsi="Century Gothic" w:cs="Arial"/>
          <w:sz w:val="20"/>
          <w:szCs w:val="20"/>
        </w:rPr>
        <w:t xml:space="preserve">   </w:t>
      </w:r>
      <w:r w:rsidRPr="00E17CE6">
        <w:rPr>
          <w:rFonts w:ascii="Century Gothic" w:hAnsi="Century Gothic" w:cs="Arial"/>
          <w:sz w:val="20"/>
          <w:szCs w:val="20"/>
        </w:rPr>
        <w:t>00</w:t>
      </w:r>
      <w:r w:rsidR="002B1E98">
        <w:rPr>
          <w:rFonts w:ascii="Century Gothic" w:hAnsi="Century Gothic" w:cs="Arial"/>
          <w:sz w:val="20"/>
          <w:szCs w:val="20"/>
        </w:rPr>
        <w:t>187</w:t>
      </w:r>
      <w:r w:rsidR="000F077E" w:rsidRPr="00E17CE6">
        <w:rPr>
          <w:rFonts w:ascii="Century Gothic" w:hAnsi="Century Gothic" w:cs="Arial"/>
          <w:sz w:val="20"/>
          <w:szCs w:val="20"/>
        </w:rPr>
        <w:t xml:space="preserve"> ROMA </w:t>
      </w:r>
    </w:p>
    <w:p w:rsidR="00752D4A" w:rsidRDefault="00752D4A" w:rsidP="00205D04">
      <w:pPr>
        <w:pStyle w:val="Titolo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-1276"/>
          <w:tab w:val="left" w:pos="-1134"/>
          <w:tab w:val="left" w:pos="-851"/>
          <w:tab w:val="left" w:pos="-709"/>
          <w:tab w:val="left" w:pos="-426"/>
          <w:tab w:val="left" w:pos="1800"/>
        </w:tabs>
        <w:autoSpaceDE/>
        <w:autoSpaceDN/>
        <w:adjustRightInd/>
        <w:spacing w:line="360" w:lineRule="auto"/>
        <w:ind w:left="460"/>
      </w:pP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="00FB455F">
        <w:rPr>
          <w:sz w:val="20"/>
          <w:szCs w:val="20"/>
        </w:rPr>
        <w:t xml:space="preserve">   </w:t>
      </w:r>
      <w:r w:rsidR="002B1E98">
        <w:rPr>
          <w:sz w:val="20"/>
          <w:szCs w:val="20"/>
        </w:rPr>
        <w:t xml:space="preserve">PEC </w:t>
      </w:r>
      <w:hyperlink r:id="rId8" w:history="1">
        <w:r w:rsidR="002B1E98" w:rsidRPr="005329DE">
          <w:rPr>
            <w:rStyle w:val="Collegamentoipertestuale"/>
          </w:rPr>
          <w:t>usg@mailbox.governo.it</w:t>
        </w:r>
      </w:hyperlink>
    </w:p>
    <w:p w:rsidR="002B1E98" w:rsidRPr="002B1E98" w:rsidRDefault="002B1E98" w:rsidP="002B1E98"/>
    <w:p w:rsidR="00D05DA4" w:rsidRPr="00E17CE6" w:rsidRDefault="00D05DA4" w:rsidP="00205D04">
      <w:pPr>
        <w:spacing w:before="120" w:after="240" w:line="360" w:lineRule="auto"/>
        <w:ind w:left="5812"/>
        <w:rPr>
          <w:rFonts w:ascii="Century Gothic" w:hAnsi="Century Gothic" w:cs="Arial"/>
          <w:b/>
          <w:sz w:val="10"/>
          <w:szCs w:val="10"/>
          <w:u w:val="single"/>
        </w:rPr>
      </w:pPr>
    </w:p>
    <w:p w:rsidR="00444BE2" w:rsidRDefault="00444BE2" w:rsidP="000B285C">
      <w:pPr>
        <w:spacing w:before="120" w:after="240" w:line="360" w:lineRule="auto"/>
        <w:ind w:left="851" w:hanging="993"/>
        <w:jc w:val="both"/>
        <w:rPr>
          <w:rFonts w:ascii="Century Gothic" w:hAnsi="Century Gothic" w:cs="Arial"/>
          <w:b/>
          <w:sz w:val="20"/>
          <w:szCs w:val="20"/>
        </w:rPr>
      </w:pPr>
      <w:r w:rsidRPr="00E17CE6">
        <w:rPr>
          <w:rFonts w:ascii="Century Gothic" w:hAnsi="Century Gothic" w:cs="Arial"/>
          <w:b/>
          <w:sz w:val="20"/>
          <w:szCs w:val="20"/>
        </w:rPr>
        <w:t>Oggetto:</w:t>
      </w:r>
      <w:r w:rsidR="000B285C">
        <w:rPr>
          <w:rFonts w:ascii="Century Gothic" w:hAnsi="Century Gothic" w:cs="Arial"/>
          <w:b/>
          <w:sz w:val="20"/>
          <w:szCs w:val="20"/>
        </w:rPr>
        <w:t xml:space="preserve"> </w:t>
      </w:r>
      <w:r w:rsidR="000B285C" w:rsidRPr="000B285C">
        <w:rPr>
          <w:rFonts w:ascii="Century Gothic" w:hAnsi="Century Gothic"/>
          <w:b/>
          <w:bCs/>
          <w:sz w:val="20"/>
          <w:szCs w:val="20"/>
        </w:rPr>
        <w:t>Bando di selezione ai sensi dell’art. 1, comma 3, della legge 20 dicembre 2017, n. 213</w:t>
      </w:r>
      <w:r w:rsidR="000B285C" w:rsidRPr="000B285C">
        <w:rPr>
          <w:rFonts w:ascii="Century Gothic" w:hAnsi="Century Gothic"/>
          <w:b/>
          <w:bCs/>
          <w:szCs w:val="22"/>
        </w:rPr>
        <w:t xml:space="preserve"> -</w:t>
      </w:r>
      <w:r w:rsidR="000B285C" w:rsidRPr="000B285C">
        <w:rPr>
          <w:b/>
          <w:bCs/>
          <w:szCs w:val="22"/>
        </w:rPr>
        <w:t xml:space="preserve"> </w:t>
      </w:r>
      <w:r w:rsidR="002B1E98" w:rsidRPr="000B285C">
        <w:rPr>
          <w:rFonts w:ascii="Century Gothic" w:hAnsi="Century Gothic" w:cs="Arial"/>
          <w:b/>
          <w:sz w:val="20"/>
          <w:szCs w:val="20"/>
        </w:rPr>
        <w:t xml:space="preserve">iniziative per preservare la memoria di Giacomo Matteotti </w:t>
      </w:r>
      <w:r w:rsidR="00A80E06" w:rsidRPr="000B285C">
        <w:rPr>
          <w:rFonts w:ascii="Century Gothic" w:hAnsi="Century Gothic" w:cs="TTE4FABED0t00"/>
          <w:b/>
          <w:sz w:val="20"/>
          <w:szCs w:val="20"/>
        </w:rPr>
        <w:t>- D</w:t>
      </w:r>
      <w:r w:rsidR="003519E0" w:rsidRPr="000B285C">
        <w:rPr>
          <w:rFonts w:ascii="Century Gothic" w:hAnsi="Century Gothic" w:cs="Arial"/>
          <w:b/>
          <w:sz w:val="20"/>
          <w:szCs w:val="20"/>
        </w:rPr>
        <w:t>omanda di par</w:t>
      </w:r>
      <w:r w:rsidR="00B04E5A" w:rsidRPr="000B285C">
        <w:rPr>
          <w:rFonts w:ascii="Century Gothic" w:hAnsi="Century Gothic" w:cs="Arial"/>
          <w:b/>
          <w:sz w:val="20"/>
          <w:szCs w:val="20"/>
        </w:rPr>
        <w:t>tecipazione</w:t>
      </w:r>
      <w:r w:rsidR="000B285C">
        <w:rPr>
          <w:rFonts w:ascii="Century Gothic" w:hAnsi="Century Gothic" w:cs="Arial"/>
          <w:b/>
          <w:sz w:val="20"/>
          <w:szCs w:val="20"/>
        </w:rPr>
        <w:t>.</w:t>
      </w:r>
    </w:p>
    <w:p w:rsidR="000B285C" w:rsidRPr="00E17CE6" w:rsidRDefault="000B285C" w:rsidP="000B285C">
      <w:pPr>
        <w:spacing w:before="120" w:after="240" w:line="360" w:lineRule="auto"/>
        <w:ind w:left="851" w:hanging="993"/>
        <w:jc w:val="both"/>
        <w:rPr>
          <w:rFonts w:ascii="Century Gothic" w:hAnsi="Century Gothic" w:cs="Arial"/>
          <w:b/>
          <w:sz w:val="20"/>
          <w:szCs w:val="20"/>
        </w:rPr>
      </w:pPr>
    </w:p>
    <w:p w:rsidR="007F0961" w:rsidRPr="00205D04" w:rsidRDefault="00B269B0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>I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>l sottoscritto</w:t>
      </w:r>
      <w:r w:rsidR="00953FA9" w:rsidRPr="00205D04">
        <w:rPr>
          <w:rFonts w:ascii="Century Gothic" w:hAnsi="Century Gothic" w:cs="Arial"/>
          <w:color w:val="auto"/>
          <w:sz w:val="20"/>
          <w:szCs w:val="20"/>
        </w:rPr>
        <w:t>/a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205D04">
        <w:rPr>
          <w:rFonts w:ascii="Century Gothic" w:hAnsi="Century Gothic" w:cs="Arial"/>
          <w:color w:val="auto"/>
          <w:sz w:val="20"/>
          <w:szCs w:val="20"/>
        </w:rPr>
        <w:t>________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_________________________________________________________, nato</w:t>
      </w:r>
      <w:r w:rsidR="00953FA9" w:rsidRPr="00205D04">
        <w:rPr>
          <w:rFonts w:ascii="Century Gothic" w:hAnsi="Century Gothic" w:cs="Arial"/>
          <w:color w:val="auto"/>
          <w:sz w:val="20"/>
          <w:szCs w:val="20"/>
        </w:rPr>
        <w:t>/a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 xml:space="preserve"> a 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________________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_</w:t>
      </w: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(_____) il ____________, residente a ________________________________________________________________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 xml:space="preserve"> (__________) </w:t>
      </w:r>
    </w:p>
    <w:p w:rsidR="007F0961" w:rsidRPr="00205D04" w:rsidRDefault="00B7218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>in Via __________________________________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__________________</w:t>
      </w: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 n. ____ </w:t>
      </w:r>
      <w:r w:rsidR="005B4DBA" w:rsidRPr="00205D04">
        <w:rPr>
          <w:rFonts w:ascii="Century Gothic" w:hAnsi="Century Gothic" w:cs="Arial"/>
          <w:color w:val="auto"/>
          <w:sz w:val="20"/>
          <w:szCs w:val="20"/>
        </w:rPr>
        <w:t xml:space="preserve">CAP_______, </w:t>
      </w:r>
    </w:p>
    <w:p w:rsidR="00B72188" w:rsidRPr="00205D04" w:rsidRDefault="00B7218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codice fiscale ____________________ 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>;</w:t>
      </w:r>
    </w:p>
    <w:p w:rsidR="00205D04" w:rsidRDefault="00752D4A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t>in qualità d</w:t>
      </w:r>
      <w:r w:rsidR="002B1E98">
        <w:rPr>
          <w:rFonts w:ascii="Century Gothic" w:hAnsi="Century Gothic" w:cs="Arial"/>
          <w:color w:val="auto"/>
          <w:sz w:val="20"/>
          <w:szCs w:val="20"/>
        </w:rPr>
        <w:t xml:space="preserve">i 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161D66">
        <w:rPr>
          <w:rFonts w:ascii="Century Gothic" w:hAnsi="Century Gothic" w:cs="Arial"/>
          <w:color w:val="auto"/>
          <w:sz w:val="20"/>
          <w:szCs w:val="20"/>
        </w:rPr>
        <w:t>_______________________;</w:t>
      </w:r>
    </w:p>
    <w:p w:rsidR="00752D4A" w:rsidRPr="00E17CE6" w:rsidRDefault="002B1E9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 del </w:t>
      </w:r>
      <w:r w:rsidR="003814AB">
        <w:rPr>
          <w:rFonts w:ascii="Century Gothic" w:hAnsi="Century Gothic" w:cs="Arial"/>
          <w:color w:val="auto"/>
          <w:sz w:val="20"/>
          <w:szCs w:val="20"/>
        </w:rPr>
        <w:t xml:space="preserve">Soggetto proponente </w:t>
      </w:r>
      <w:r w:rsidR="00BD4DD0" w:rsidRPr="00E17CE6">
        <w:rPr>
          <w:rFonts w:ascii="Century Gothic" w:hAnsi="Century Gothic" w:cs="Arial"/>
          <w:color w:val="auto"/>
          <w:sz w:val="20"/>
          <w:szCs w:val="20"/>
        </w:rPr>
        <w:t xml:space="preserve">denominato </w:t>
      </w:r>
      <w:r w:rsidR="00205D04">
        <w:rPr>
          <w:rFonts w:ascii="Century Gothic" w:hAnsi="Century Gothic" w:cs="Arial"/>
          <w:color w:val="auto"/>
          <w:sz w:val="20"/>
          <w:szCs w:val="20"/>
        </w:rPr>
        <w:t>“</w:t>
      </w:r>
      <w:r w:rsidR="003814AB">
        <w:rPr>
          <w:rFonts w:ascii="Century Gothic" w:hAnsi="Century Gothic" w:cs="Arial"/>
          <w:color w:val="auto"/>
          <w:sz w:val="20"/>
          <w:szCs w:val="20"/>
        </w:rPr>
        <w:t>___________________________</w:t>
      </w:r>
      <w:r w:rsidR="00205D04">
        <w:rPr>
          <w:rFonts w:ascii="Century Gothic" w:hAnsi="Century Gothic" w:cs="Arial"/>
          <w:color w:val="auto"/>
          <w:sz w:val="20"/>
          <w:szCs w:val="20"/>
        </w:rPr>
        <w:t>”</w:t>
      </w:r>
    </w:p>
    <w:p w:rsidR="00B72188" w:rsidRPr="00E17CE6" w:rsidRDefault="00B72188" w:rsidP="00205D04">
      <w:pPr>
        <w:pStyle w:val="Default"/>
        <w:spacing w:after="80" w:line="360" w:lineRule="auto"/>
        <w:ind w:right="96"/>
        <w:jc w:val="center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b/>
          <w:bCs/>
          <w:color w:val="auto"/>
          <w:sz w:val="20"/>
          <w:szCs w:val="20"/>
        </w:rPr>
        <w:t>CHIED</w:t>
      </w:r>
      <w:r w:rsidR="002B1E98">
        <w:rPr>
          <w:rFonts w:ascii="Century Gothic" w:hAnsi="Century Gothic" w:cs="Arial"/>
          <w:b/>
          <w:bCs/>
          <w:color w:val="auto"/>
          <w:sz w:val="20"/>
          <w:szCs w:val="20"/>
        </w:rPr>
        <w:t>E</w:t>
      </w:r>
    </w:p>
    <w:p w:rsidR="0096000A" w:rsidRPr="00E17CE6" w:rsidRDefault="00B72188" w:rsidP="00205D04">
      <w:pPr>
        <w:pStyle w:val="Default"/>
        <w:spacing w:after="100" w:line="360" w:lineRule="auto"/>
        <w:ind w:right="9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lastRenderedPageBreak/>
        <w:t>di es</w:t>
      </w:r>
      <w:r w:rsidR="00C067D9">
        <w:rPr>
          <w:rFonts w:ascii="Century Gothic" w:hAnsi="Century Gothic" w:cs="Arial"/>
          <w:color w:val="auto"/>
          <w:sz w:val="20"/>
          <w:szCs w:val="20"/>
        </w:rPr>
        <w:t>sere ammesso</w:t>
      </w:r>
      <w:r w:rsidR="00EF6BE1">
        <w:rPr>
          <w:rFonts w:ascii="Century Gothic" w:hAnsi="Century Gothic" w:cs="Arial"/>
          <w:color w:val="auto"/>
          <w:sz w:val="20"/>
          <w:szCs w:val="20"/>
        </w:rPr>
        <w:t xml:space="preserve"> a partecipare al Bando</w:t>
      </w:r>
      <w:r w:rsidR="004C2ADD" w:rsidRPr="00E17CE6">
        <w:rPr>
          <w:rFonts w:ascii="Century Gothic" w:hAnsi="Century Gothic" w:cs="Arial"/>
          <w:color w:val="auto"/>
          <w:sz w:val="20"/>
          <w:szCs w:val="20"/>
        </w:rPr>
        <w:t xml:space="preserve"> in oggetto</w:t>
      </w:r>
      <w:r w:rsidR="00987E67" w:rsidRPr="00E17CE6">
        <w:rPr>
          <w:rFonts w:ascii="Century Gothic" w:hAnsi="Century Gothic" w:cs="Arial"/>
          <w:color w:val="auto"/>
          <w:sz w:val="20"/>
          <w:szCs w:val="20"/>
        </w:rPr>
        <w:t xml:space="preserve">, ai fini del riconoscimento </w:t>
      </w:r>
      <w:r w:rsidRPr="00E17CE6">
        <w:rPr>
          <w:rFonts w:ascii="Century Gothic" w:hAnsi="Century Gothic" w:cs="Arial"/>
          <w:color w:val="auto"/>
          <w:sz w:val="20"/>
          <w:szCs w:val="20"/>
        </w:rPr>
        <w:t>di un finanziamento per la realizzazione del</w:t>
      </w:r>
      <w:r w:rsidR="00093095" w:rsidRPr="00E17CE6">
        <w:rPr>
          <w:rFonts w:ascii="Century Gothic" w:hAnsi="Century Gothic" w:cs="Arial"/>
          <w:color w:val="auto"/>
          <w:sz w:val="20"/>
          <w:szCs w:val="20"/>
        </w:rPr>
        <w:t>la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093095" w:rsidRPr="00E17CE6">
        <w:rPr>
          <w:rFonts w:ascii="Century Gothic" w:hAnsi="Century Gothic" w:cs="Arial"/>
          <w:color w:val="auto"/>
          <w:sz w:val="20"/>
          <w:szCs w:val="20"/>
        </w:rPr>
        <w:t>proposta progettuale denominata</w:t>
      </w:r>
      <w:r w:rsidR="00205D04">
        <w:rPr>
          <w:rFonts w:ascii="Century Gothic" w:hAnsi="Century Gothic" w:cs="Arial"/>
          <w:color w:val="auto"/>
          <w:sz w:val="20"/>
          <w:szCs w:val="20"/>
        </w:rPr>
        <w:t>: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B72188" w:rsidRPr="00E17CE6" w:rsidRDefault="00C9384B" w:rsidP="00205D04">
      <w:pPr>
        <w:pStyle w:val="Default"/>
        <w:spacing w:after="100" w:line="360" w:lineRule="auto"/>
        <w:ind w:right="9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t>“______________________________________________________________</w:t>
      </w:r>
      <w:r w:rsidR="00B269B0" w:rsidRPr="00E17CE6">
        <w:rPr>
          <w:rFonts w:ascii="Century Gothic" w:hAnsi="Century Gothic" w:cs="Arial"/>
          <w:color w:val="auto"/>
          <w:sz w:val="20"/>
          <w:szCs w:val="20"/>
        </w:rPr>
        <w:t>_____________</w:t>
      </w:r>
      <w:r w:rsidR="00B72188" w:rsidRPr="00E17CE6">
        <w:rPr>
          <w:rFonts w:ascii="Century Gothic" w:hAnsi="Century Gothic" w:cs="Arial"/>
          <w:color w:val="auto"/>
          <w:sz w:val="20"/>
          <w:szCs w:val="20"/>
        </w:rPr>
        <w:t>”</w:t>
      </w:r>
      <w:r w:rsidR="00205D04">
        <w:rPr>
          <w:rFonts w:ascii="Century Gothic" w:hAnsi="Century Gothic" w:cs="Arial"/>
          <w:color w:val="auto"/>
          <w:sz w:val="20"/>
          <w:szCs w:val="20"/>
        </w:rPr>
        <w:t>.</w:t>
      </w:r>
      <w:r w:rsidR="00B72188"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325273" w:rsidRPr="00E17CE6" w:rsidRDefault="00325273" w:rsidP="00205D04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A tal fine, </w:t>
      </w:r>
      <w:r w:rsidR="00987E67" w:rsidRPr="00E17CE6">
        <w:rPr>
          <w:rFonts w:ascii="Century Gothic" w:hAnsi="Century Gothic" w:cs="Arial"/>
          <w:sz w:val="20"/>
          <w:szCs w:val="20"/>
        </w:rPr>
        <w:t>a</w:t>
      </w:r>
      <w:r w:rsidRPr="00E17CE6">
        <w:rPr>
          <w:rFonts w:ascii="Century Gothic" w:hAnsi="Century Gothic" w:cs="Arial"/>
          <w:sz w:val="20"/>
          <w:szCs w:val="20"/>
        </w:rPr>
        <w:t xml:space="preserve">i sensi </w:t>
      </w:r>
      <w:r w:rsidR="00987E67" w:rsidRPr="00E17CE6">
        <w:rPr>
          <w:rFonts w:ascii="Century Gothic" w:hAnsi="Century Gothic" w:cs="Arial"/>
          <w:sz w:val="20"/>
          <w:szCs w:val="20"/>
        </w:rPr>
        <w:t xml:space="preserve">dell’art. 46 e 47 del d.P.R. n. 445/2000 e s.m.i., </w:t>
      </w:r>
      <w:r w:rsidRPr="00E17CE6">
        <w:rPr>
          <w:rFonts w:ascii="Century Gothic" w:hAnsi="Century Gothic" w:cs="Arial"/>
          <w:sz w:val="20"/>
          <w:szCs w:val="20"/>
        </w:rPr>
        <w:t>consapevol</w:t>
      </w:r>
      <w:r w:rsidR="00752D4A" w:rsidRPr="00E17CE6">
        <w:rPr>
          <w:rFonts w:ascii="Century Gothic" w:hAnsi="Century Gothic" w:cs="Arial"/>
          <w:sz w:val="20"/>
          <w:szCs w:val="20"/>
        </w:rPr>
        <w:t>i</w:t>
      </w:r>
      <w:r w:rsidRPr="00E17CE6">
        <w:rPr>
          <w:rFonts w:ascii="Century Gothic" w:hAnsi="Century Gothic" w:cs="Arial"/>
          <w:sz w:val="20"/>
          <w:szCs w:val="20"/>
        </w:rPr>
        <w:t xml:space="preserve"> delle sanzioni penali previste dall’art.</w:t>
      </w:r>
      <w:r w:rsidR="00987E67" w:rsidRPr="00E17CE6">
        <w:rPr>
          <w:rFonts w:ascii="Century Gothic" w:hAnsi="Century Gothic" w:cs="Arial"/>
          <w:sz w:val="20"/>
          <w:szCs w:val="20"/>
        </w:rPr>
        <w:t xml:space="preserve"> </w:t>
      </w:r>
      <w:r w:rsidRPr="00E17CE6">
        <w:rPr>
          <w:rFonts w:ascii="Century Gothic" w:hAnsi="Century Gothic" w:cs="Arial"/>
          <w:sz w:val="20"/>
          <w:szCs w:val="20"/>
        </w:rPr>
        <w:t xml:space="preserve">76 del predetto </w:t>
      </w:r>
      <w:r w:rsidR="00987E67" w:rsidRPr="00E17CE6">
        <w:rPr>
          <w:rFonts w:ascii="Century Gothic" w:hAnsi="Century Gothic" w:cs="Arial"/>
          <w:sz w:val="20"/>
          <w:szCs w:val="20"/>
        </w:rPr>
        <w:t>d</w:t>
      </w:r>
      <w:r w:rsidRPr="00E17CE6">
        <w:rPr>
          <w:rFonts w:ascii="Century Gothic" w:hAnsi="Century Gothic" w:cs="Arial"/>
          <w:sz w:val="20"/>
          <w:szCs w:val="20"/>
        </w:rPr>
        <w:t>.P.R.</w:t>
      </w:r>
      <w:r w:rsidR="00987E67" w:rsidRPr="00E17CE6">
        <w:rPr>
          <w:rFonts w:ascii="Century Gothic" w:hAnsi="Century Gothic" w:cs="Arial"/>
          <w:sz w:val="20"/>
          <w:szCs w:val="20"/>
        </w:rPr>
        <w:t>,</w:t>
      </w:r>
      <w:r w:rsidRPr="00E17CE6">
        <w:rPr>
          <w:rFonts w:ascii="Century Gothic" w:hAnsi="Century Gothic" w:cs="Arial"/>
          <w:sz w:val="20"/>
          <w:szCs w:val="20"/>
        </w:rPr>
        <w:t xml:space="preserve"> in caso di falsità in atti e dichiarazioni mendaci ivi indicate</w:t>
      </w:r>
      <w:r w:rsidR="00B24802" w:rsidRPr="00E17CE6">
        <w:rPr>
          <w:rFonts w:ascii="Century Gothic" w:hAnsi="Century Gothic" w:cs="Arial"/>
          <w:sz w:val="20"/>
          <w:szCs w:val="20"/>
        </w:rPr>
        <w:t>:</w:t>
      </w:r>
    </w:p>
    <w:p w:rsidR="00205D04" w:rsidRDefault="00205D04" w:rsidP="00205D0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001070" w:rsidRDefault="00B24802" w:rsidP="00205D0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17CE6">
        <w:rPr>
          <w:rFonts w:ascii="Century Gothic" w:hAnsi="Century Gothic" w:cs="Arial"/>
          <w:b/>
          <w:sz w:val="20"/>
          <w:szCs w:val="20"/>
        </w:rPr>
        <w:t>DICHIARA</w:t>
      </w:r>
    </w:p>
    <w:p w:rsidR="00205D04" w:rsidRPr="00205D04" w:rsidRDefault="00205D04" w:rsidP="00205D04">
      <w:pPr>
        <w:spacing w:line="360" w:lineRule="auto"/>
        <w:jc w:val="center"/>
        <w:rPr>
          <w:rFonts w:ascii="Century Gothic" w:hAnsi="Century Gothic" w:cs="Arial"/>
          <w:b/>
          <w:sz w:val="8"/>
          <w:szCs w:val="8"/>
        </w:rPr>
      </w:pPr>
    </w:p>
    <w:p w:rsidR="003814AB" w:rsidRPr="00A23F80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che il </w:t>
      </w:r>
      <w:r w:rsidR="003814AB" w:rsidRPr="00A23F80">
        <w:rPr>
          <w:rFonts w:ascii="Century Gothic" w:hAnsi="Century Gothic" w:cs="Arial"/>
          <w:sz w:val="20"/>
          <w:szCs w:val="20"/>
        </w:rPr>
        <w:t xml:space="preserve">proponente rientra tra i soggetti indicati </w:t>
      </w:r>
      <w:r w:rsidR="00C067D9">
        <w:rPr>
          <w:rFonts w:ascii="Century Gothic" w:hAnsi="Century Gothic" w:cs="Arial"/>
          <w:sz w:val="20"/>
          <w:szCs w:val="20"/>
        </w:rPr>
        <w:t>dall’</w:t>
      </w:r>
      <w:r w:rsidR="003814AB" w:rsidRPr="00A23F80">
        <w:rPr>
          <w:rFonts w:ascii="Century Gothic" w:hAnsi="Century Gothic" w:cs="Arial"/>
          <w:sz w:val="20"/>
          <w:szCs w:val="20"/>
        </w:rPr>
        <w:t xml:space="preserve">art. </w:t>
      </w:r>
      <w:r w:rsidR="002B1E98">
        <w:rPr>
          <w:rFonts w:ascii="Century Gothic" w:hAnsi="Century Gothic" w:cs="Arial"/>
          <w:sz w:val="20"/>
          <w:szCs w:val="20"/>
        </w:rPr>
        <w:t xml:space="preserve">4 </w:t>
      </w:r>
      <w:r w:rsidR="00EF6BE1">
        <w:rPr>
          <w:rFonts w:ascii="Century Gothic" w:hAnsi="Century Gothic" w:cs="Arial"/>
          <w:sz w:val="20"/>
          <w:szCs w:val="20"/>
        </w:rPr>
        <w:t>del Band</w:t>
      </w:r>
      <w:r w:rsidR="003814AB" w:rsidRPr="00A23F80">
        <w:rPr>
          <w:rFonts w:ascii="Century Gothic" w:hAnsi="Century Gothic" w:cs="Arial"/>
          <w:sz w:val="20"/>
          <w:szCs w:val="20"/>
        </w:rPr>
        <w:t>o;</w:t>
      </w:r>
    </w:p>
    <w:p w:rsidR="00205D04" w:rsidRPr="0034240D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t>di non aver subito condanna, con sentenza definitiva o decreto penale di condanna divenuto irrevocabile o sentenza di applicazione della pena su richiesta ai sensi dell’articolo 444 c.p.p. per i reati richiamati dall’articolo 80, commi 1, 2 e 4 e 5, del decreto legislativo 18 aprile 2016, n. 50 e s.m.i.</w:t>
      </w:r>
      <w:r>
        <w:rPr>
          <w:rFonts w:ascii="Century Gothic" w:hAnsi="Century Gothic" w:cs="Arial"/>
          <w:sz w:val="20"/>
          <w:szCs w:val="20"/>
        </w:rPr>
        <w:t>,</w:t>
      </w:r>
      <w:r w:rsidRPr="00205D0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nonché per violazione </w:t>
      </w:r>
      <w:r w:rsidRPr="00D31142">
        <w:rPr>
          <w:rFonts w:ascii="Century Gothic" w:hAnsi="Century Gothic" w:cs="Arial"/>
          <w:sz w:val="20"/>
          <w:szCs w:val="20"/>
        </w:rPr>
        <w:t>delle norme in materia di contributi previdenziali e assistenziali secondo la legislazione italiana</w:t>
      </w:r>
      <w:r>
        <w:rPr>
          <w:rFonts w:ascii="Century Gothic" w:hAnsi="Century Gothic" w:cs="Arial"/>
          <w:sz w:val="20"/>
          <w:szCs w:val="20"/>
        </w:rPr>
        <w:t>;</w:t>
      </w:r>
      <w:r w:rsidRPr="0034240D">
        <w:rPr>
          <w:rFonts w:ascii="Century Gothic" w:hAnsi="Century Gothic" w:cs="Arial"/>
          <w:sz w:val="20"/>
          <w:szCs w:val="20"/>
        </w:rPr>
        <w:t xml:space="preserve">  </w:t>
      </w:r>
    </w:p>
    <w:p w:rsidR="00205D04" w:rsidRPr="0034240D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t>di non avere in corso procedimenti penali per gli stessi reati indicati alla lettera precedente;</w:t>
      </w:r>
    </w:p>
    <w:p w:rsid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t>di non avere a proprio carico procedimenti pendenti per l’applicazione di una delle misure di prevenzione</w:t>
      </w:r>
      <w:r w:rsidRPr="00E17CE6">
        <w:rPr>
          <w:rFonts w:ascii="Century Gothic" w:hAnsi="Century Gothic" w:cs="Arial"/>
          <w:sz w:val="20"/>
          <w:szCs w:val="20"/>
        </w:rPr>
        <w:t xml:space="preserve"> di cui all’articolo 6 del decreto legislativo 6 settembre 2011, n. 159, o di una misura che determini una delle cause ostative previste dall’articolo 67 del medesimo decreto legislativo; </w:t>
      </w:r>
    </w:p>
    <w:p w:rsidR="00205D04" w:rsidRP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Arial"/>
          <w:sz w:val="20"/>
          <w:szCs w:val="20"/>
        </w:rPr>
        <w:t xml:space="preserve">di non </w:t>
      </w:r>
      <w:r>
        <w:rPr>
          <w:rFonts w:ascii="Century Gothic" w:hAnsi="Century Gothic" w:cs="Arial"/>
          <w:sz w:val="20"/>
          <w:szCs w:val="20"/>
        </w:rPr>
        <w:t>essersi</w:t>
      </w:r>
      <w:r w:rsidRPr="00205D04">
        <w:rPr>
          <w:rFonts w:ascii="Century Gothic" w:hAnsi="Century Gothic" w:cs="Arial"/>
          <w:sz w:val="20"/>
          <w:szCs w:val="20"/>
        </w:rPr>
        <w:t xml:space="preserve"> resi colpevoli di false dichiarazioni nei rapporti con la Amministrazione pubblica;</w:t>
      </w:r>
    </w:p>
    <w:p w:rsidR="00205D04" w:rsidRP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Courier New"/>
          <w:sz w:val="20"/>
          <w:szCs w:val="20"/>
        </w:rPr>
        <w:lastRenderedPageBreak/>
        <w:t>non essere stati assoggettati alla sanzione interdittiva di cui all’articolo 9, comma 2</w:t>
      </w:r>
      <w:r w:rsidR="00E958BB">
        <w:rPr>
          <w:rFonts w:ascii="Century Gothic" w:hAnsi="Century Gothic" w:cs="Courier New"/>
          <w:sz w:val="20"/>
          <w:szCs w:val="20"/>
        </w:rPr>
        <w:t>,</w:t>
      </w:r>
      <w:r w:rsidRPr="00205D04">
        <w:rPr>
          <w:rFonts w:ascii="Century Gothic" w:hAnsi="Century Gothic" w:cs="Courier New"/>
          <w:sz w:val="20"/>
          <w:szCs w:val="20"/>
        </w:rPr>
        <w:t xml:space="preserve"> lett. c) del decreto legislativo 8 giugno 2001, n. 231, o ad altra sanzione che comporta il divieto di contrarre con la Pubblica amministrazione; </w:t>
      </w:r>
    </w:p>
    <w:p w:rsidR="0034240D" w:rsidRPr="00205D04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Arial"/>
          <w:sz w:val="20"/>
          <w:szCs w:val="20"/>
        </w:rPr>
        <w:t>di non aver sub</w:t>
      </w:r>
      <w:r w:rsidR="00C067D9">
        <w:rPr>
          <w:rFonts w:ascii="Century Gothic" w:hAnsi="Century Gothic" w:cs="Arial"/>
          <w:sz w:val="20"/>
          <w:szCs w:val="20"/>
        </w:rPr>
        <w:t>i</w:t>
      </w:r>
      <w:r w:rsidRPr="00205D04">
        <w:rPr>
          <w:rFonts w:ascii="Century Gothic" w:hAnsi="Century Gothic" w:cs="Arial"/>
          <w:sz w:val="20"/>
          <w:szCs w:val="20"/>
        </w:rPr>
        <w:t xml:space="preserve">to sanzioni definitivamente accertate che comportano l’esclusione da agevolazioni, finanziamenti, contributi o sussidi; </w:t>
      </w:r>
    </w:p>
    <w:p w:rsidR="002B1E98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B1E98">
        <w:rPr>
          <w:rFonts w:ascii="Century Gothic" w:hAnsi="Century Gothic" w:cs="Arial"/>
          <w:sz w:val="20"/>
          <w:szCs w:val="20"/>
        </w:rPr>
        <w:t>di non aver presentato a nessun titolo altre proposte progettuali, in riferimento al presente</w:t>
      </w:r>
      <w:r w:rsidR="00EF6BE1" w:rsidRPr="002B1E98">
        <w:rPr>
          <w:rFonts w:ascii="Century Gothic" w:hAnsi="Century Gothic" w:cs="Arial"/>
          <w:sz w:val="20"/>
          <w:szCs w:val="20"/>
        </w:rPr>
        <w:t xml:space="preserve"> Bando</w:t>
      </w:r>
      <w:r w:rsidRPr="002B1E98">
        <w:rPr>
          <w:rFonts w:ascii="Century Gothic" w:hAnsi="Century Gothic" w:cs="Arial"/>
          <w:sz w:val="20"/>
          <w:szCs w:val="20"/>
        </w:rPr>
        <w:t>, né come componenti di altr</w:t>
      </w:r>
      <w:r w:rsidR="002B1E98" w:rsidRPr="002B1E98">
        <w:rPr>
          <w:rFonts w:ascii="Century Gothic" w:hAnsi="Century Gothic" w:cs="Arial"/>
          <w:sz w:val="20"/>
          <w:szCs w:val="20"/>
        </w:rPr>
        <w:t>e associazioni;</w:t>
      </w:r>
      <w:r w:rsidRPr="002B1E98">
        <w:rPr>
          <w:rFonts w:ascii="Century Gothic" w:hAnsi="Century Gothic" w:cs="Arial"/>
          <w:sz w:val="20"/>
          <w:szCs w:val="20"/>
        </w:rPr>
        <w:t xml:space="preserve"> </w:t>
      </w:r>
    </w:p>
    <w:p w:rsidR="002037C0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che il costo complessivo della </w:t>
      </w:r>
      <w:r w:rsidR="002037C0" w:rsidRPr="002037C0">
        <w:rPr>
          <w:rFonts w:ascii="Century Gothic" w:hAnsi="Century Gothic" w:cs="Arial"/>
          <w:sz w:val="20"/>
          <w:szCs w:val="20"/>
        </w:rPr>
        <w:t xml:space="preserve">proposta progettuale è pari ad euro ___________________; </w:t>
      </w:r>
    </w:p>
    <w:p w:rsidR="003F5077" w:rsidRPr="00E17CE6" w:rsidRDefault="00C764A5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/>
          <w:sz w:val="20"/>
          <w:szCs w:val="20"/>
        </w:rPr>
        <w:t>di essere a conoscenza che l'Amministrazione si riserva il diritto di procedere d'ufficio a verifiche, anche a campione, in ordine alla veridicità delle dichiarazioni rilasciate in sede di domanda di partecipazione e/o, comunque, nel corso della procedura, ai sensi e per gli effetti della normativa vigente;</w:t>
      </w:r>
    </w:p>
    <w:p w:rsidR="00D973F1" w:rsidRPr="0067404E" w:rsidRDefault="00D973F1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/>
          <w:sz w:val="20"/>
          <w:szCs w:val="20"/>
        </w:rPr>
        <w:t>di essere consapevol</w:t>
      </w:r>
      <w:r w:rsidR="00953FA9" w:rsidRPr="00E17CE6">
        <w:rPr>
          <w:rFonts w:ascii="Century Gothic" w:hAnsi="Century Gothic"/>
          <w:sz w:val="20"/>
          <w:szCs w:val="20"/>
        </w:rPr>
        <w:t>i</w:t>
      </w:r>
      <w:r w:rsidRPr="00E17CE6">
        <w:rPr>
          <w:rFonts w:ascii="Century Gothic" w:hAnsi="Century Gothic"/>
          <w:sz w:val="20"/>
          <w:szCs w:val="20"/>
        </w:rPr>
        <w:t xml:space="preserve"> che l'accertamento della non veridicità del contenuto delle dichiarazioni sostitutive di a</w:t>
      </w:r>
      <w:r w:rsidR="002037C0">
        <w:rPr>
          <w:rFonts w:ascii="Century Gothic" w:hAnsi="Century Gothic"/>
          <w:sz w:val="20"/>
          <w:szCs w:val="20"/>
        </w:rPr>
        <w:t xml:space="preserve">tto notorio o di </w:t>
      </w:r>
      <w:r w:rsidR="002037C0" w:rsidRPr="002037C0">
        <w:rPr>
          <w:rFonts w:ascii="Century Gothic" w:hAnsi="Century Gothic"/>
          <w:sz w:val="20"/>
          <w:szCs w:val="20"/>
        </w:rPr>
        <w:t>certificazioni</w:t>
      </w:r>
      <w:r w:rsidR="009013D7" w:rsidRPr="002037C0">
        <w:rPr>
          <w:rFonts w:ascii="Century Gothic" w:hAnsi="Century Gothic"/>
          <w:sz w:val="20"/>
          <w:szCs w:val="20"/>
        </w:rPr>
        <w:t>,</w:t>
      </w:r>
      <w:r w:rsidRPr="002037C0">
        <w:rPr>
          <w:rFonts w:ascii="Century Gothic" w:hAnsi="Century Gothic"/>
          <w:sz w:val="20"/>
          <w:szCs w:val="20"/>
        </w:rPr>
        <w:t xml:space="preserve"> ovvero</w:t>
      </w:r>
      <w:r w:rsidRPr="00E17CE6">
        <w:rPr>
          <w:rFonts w:ascii="Century Gothic" w:hAnsi="Century Gothic"/>
          <w:sz w:val="20"/>
          <w:szCs w:val="20"/>
        </w:rPr>
        <w:t xml:space="preserve"> la non corrispondenza tra le predette dichiarazioni sostitutive con quanto effettivamente risultante dalla documentazione prodotta, comporterà l'esclusione dalla procedura, ovvero, se già presente in graduatoria, comporterà l'esclusione dalla graduatoria medesima e la decadenza dal beneficio;</w:t>
      </w:r>
    </w:p>
    <w:p w:rsidR="00093095" w:rsidRDefault="0067404E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60"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61D66">
        <w:rPr>
          <w:rFonts w:ascii="Century Gothic" w:hAnsi="Century Gothic" w:cs="Arial"/>
          <w:sz w:val="20"/>
          <w:szCs w:val="20"/>
        </w:rPr>
        <w:t>di impegnarsi a comunicare tempestivamente al</w:t>
      </w:r>
      <w:r w:rsidR="00161D66" w:rsidRPr="00161D66">
        <w:rPr>
          <w:rFonts w:ascii="Century Gothic" w:hAnsi="Century Gothic" w:cs="Arial"/>
          <w:sz w:val="20"/>
          <w:szCs w:val="20"/>
        </w:rPr>
        <w:t>l’Ufficio</w:t>
      </w:r>
      <w:r w:rsidRPr="00161D66">
        <w:rPr>
          <w:rFonts w:ascii="Century Gothic" w:hAnsi="Century Gothic" w:cs="Arial"/>
          <w:sz w:val="20"/>
          <w:szCs w:val="20"/>
        </w:rPr>
        <w:t xml:space="preserve"> qualsiasi eventuale modifica riguardante </w:t>
      </w:r>
      <w:r w:rsidR="00161D66" w:rsidRPr="00161D66">
        <w:rPr>
          <w:rFonts w:ascii="Century Gothic" w:hAnsi="Century Gothic" w:cs="Arial"/>
          <w:sz w:val="20"/>
          <w:szCs w:val="20"/>
        </w:rPr>
        <w:t>il soggetto richiedente;</w:t>
      </w:r>
    </w:p>
    <w:p w:rsidR="00161D66" w:rsidRPr="00161D66" w:rsidRDefault="00161D66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60"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:rsidR="003829F8" w:rsidRPr="00E17CE6" w:rsidRDefault="00C9384B" w:rsidP="00205D04">
      <w:pPr>
        <w:spacing w:after="60" w:line="360" w:lineRule="auto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Si allegano i seguenti documenti: </w:t>
      </w:r>
    </w:p>
    <w:p w:rsidR="00F2565C" w:rsidRPr="00E17CE6" w:rsidRDefault="00161D66" w:rsidP="00161D66">
      <w:pPr>
        <w:pStyle w:val="Paragrafoelenco"/>
        <w:numPr>
          <w:ilvl w:val="0"/>
          <w:numId w:val="6"/>
        </w:numPr>
        <w:spacing w:after="60" w:line="360" w:lineRule="auto"/>
        <w:ind w:right="-5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Relazione illustrativa cui alla sezione A del punto </w:t>
      </w:r>
      <w:r w:rsidR="00C067D9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.</w:t>
      </w:r>
      <w:r w:rsidR="00C067D9">
        <w:rPr>
          <w:rFonts w:ascii="Century Gothic" w:hAnsi="Century Gothic" w:cs="Arial"/>
          <w:sz w:val="20"/>
          <w:szCs w:val="20"/>
        </w:rPr>
        <w:t>5, lettera c),</w:t>
      </w:r>
      <w:r>
        <w:rPr>
          <w:rFonts w:ascii="Century Gothic" w:hAnsi="Century Gothic" w:cs="Arial"/>
          <w:sz w:val="20"/>
          <w:szCs w:val="20"/>
        </w:rPr>
        <w:t xml:space="preserve"> del Bando</w:t>
      </w:r>
      <w:r w:rsidR="00F2565C" w:rsidRPr="00E17CE6">
        <w:rPr>
          <w:rFonts w:ascii="Century Gothic" w:hAnsi="Century Gothic" w:cs="Arial"/>
          <w:sz w:val="20"/>
          <w:szCs w:val="20"/>
        </w:rPr>
        <w:t>;</w:t>
      </w:r>
    </w:p>
    <w:p w:rsidR="00F2565C" w:rsidRPr="00E17CE6" w:rsidRDefault="00161D66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prospetto finanziaria contabile di cui alla sezione B del punto </w:t>
      </w:r>
      <w:r w:rsidR="00C067D9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.</w:t>
      </w:r>
      <w:r w:rsidR="00C067D9">
        <w:rPr>
          <w:rFonts w:ascii="Century Gothic" w:hAnsi="Century Gothic" w:cs="Arial"/>
          <w:sz w:val="20"/>
          <w:szCs w:val="20"/>
        </w:rPr>
        <w:t>5, lettera d),</w:t>
      </w:r>
      <w:r>
        <w:rPr>
          <w:rFonts w:ascii="Century Gothic" w:hAnsi="Century Gothic" w:cs="Arial"/>
          <w:sz w:val="20"/>
          <w:szCs w:val="20"/>
        </w:rPr>
        <w:t xml:space="preserve"> del Bando</w:t>
      </w:r>
      <w:r w:rsidR="00C067D9">
        <w:rPr>
          <w:rFonts w:ascii="Century Gothic" w:hAnsi="Century Gothic" w:cs="Arial"/>
          <w:sz w:val="20"/>
          <w:szCs w:val="20"/>
        </w:rPr>
        <w:t>.</w:t>
      </w:r>
    </w:p>
    <w:p w:rsidR="003466A4" w:rsidRPr="00E17CE6" w:rsidRDefault="003466A4" w:rsidP="00205D04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D50DCB" w:rsidRPr="00E17CE6" w:rsidRDefault="003466A4" w:rsidP="00205D04">
      <w:pPr>
        <w:shd w:val="clear" w:color="auto" w:fill="FFFFFF"/>
        <w:spacing w:line="360" w:lineRule="auto"/>
        <w:ind w:right="98"/>
        <w:jc w:val="both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______, li _________________ </w:t>
      </w:r>
      <w:r w:rsidR="000F077E" w:rsidRPr="00E17CE6">
        <w:rPr>
          <w:rFonts w:ascii="Century Gothic" w:hAnsi="Century Gothic" w:cs="Arial"/>
          <w:sz w:val="20"/>
          <w:szCs w:val="20"/>
        </w:rPr>
        <w:tab/>
      </w:r>
      <w:r w:rsidR="000F077E" w:rsidRPr="00E17CE6">
        <w:rPr>
          <w:rFonts w:ascii="Century Gothic" w:hAnsi="Century Gothic" w:cs="Arial"/>
          <w:sz w:val="20"/>
          <w:szCs w:val="20"/>
        </w:rPr>
        <w:tab/>
      </w:r>
      <w:r w:rsidR="000F077E" w:rsidRPr="00E17CE6">
        <w:rPr>
          <w:rFonts w:ascii="Century Gothic" w:hAnsi="Century Gothic" w:cs="Arial"/>
          <w:sz w:val="20"/>
          <w:szCs w:val="20"/>
        </w:rPr>
        <w:tab/>
      </w:r>
    </w:p>
    <w:p w:rsidR="009013D7" w:rsidRPr="00E17CE6" w:rsidRDefault="009013D7" w:rsidP="00205D04">
      <w:pPr>
        <w:shd w:val="clear" w:color="auto" w:fill="FFFFFF"/>
        <w:spacing w:line="360" w:lineRule="auto"/>
        <w:ind w:left="4956" w:right="98" w:firstLine="6"/>
        <w:jc w:val="both"/>
        <w:rPr>
          <w:rFonts w:ascii="Century Gothic" w:hAnsi="Century Gothic" w:cs="Arial"/>
          <w:sz w:val="20"/>
          <w:szCs w:val="20"/>
        </w:rPr>
      </w:pPr>
    </w:p>
    <w:p w:rsidR="00953FA9" w:rsidRPr="00E17CE6" w:rsidRDefault="003466A4" w:rsidP="000A60F7">
      <w:pPr>
        <w:shd w:val="clear" w:color="auto" w:fill="FFFFFF"/>
        <w:spacing w:line="360" w:lineRule="auto"/>
        <w:ind w:left="4678" w:right="98" w:firstLine="6"/>
        <w:jc w:val="center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Firma </w:t>
      </w:r>
      <w:r w:rsidR="000A60F7">
        <w:rPr>
          <w:rFonts w:ascii="Century Gothic" w:hAnsi="Century Gothic" w:cs="Arial"/>
          <w:sz w:val="20"/>
          <w:szCs w:val="20"/>
        </w:rPr>
        <w:t>del proponente</w:t>
      </w:r>
    </w:p>
    <w:sectPr w:rsidR="00953FA9" w:rsidRPr="00E17CE6" w:rsidSect="007820DE">
      <w:headerReference w:type="default" r:id="rId9"/>
      <w:footerReference w:type="default" r:id="rId10"/>
      <w:pgSz w:w="11906" w:h="16838"/>
      <w:pgMar w:top="1105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FF" w:rsidRDefault="007B09FF" w:rsidP="00B72188">
      <w:r>
        <w:separator/>
      </w:r>
    </w:p>
  </w:endnote>
  <w:endnote w:type="continuationSeparator" w:id="0">
    <w:p w:rsidR="007B09FF" w:rsidRDefault="007B09FF" w:rsidP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4FAB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75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70C2" w:rsidRPr="00B15A24" w:rsidRDefault="00CD7918">
        <w:pPr>
          <w:pStyle w:val="Pidipagina"/>
          <w:jc w:val="right"/>
          <w:rPr>
            <w:sz w:val="20"/>
            <w:szCs w:val="20"/>
          </w:rPr>
        </w:pPr>
        <w:r w:rsidRPr="00B15A24">
          <w:rPr>
            <w:sz w:val="20"/>
            <w:szCs w:val="20"/>
          </w:rPr>
          <w:fldChar w:fldCharType="begin"/>
        </w:r>
        <w:r w:rsidR="00D870C2" w:rsidRPr="00B15A24">
          <w:rPr>
            <w:sz w:val="20"/>
            <w:szCs w:val="20"/>
          </w:rPr>
          <w:instrText>PAGE   \* MERGEFORMAT</w:instrText>
        </w:r>
        <w:r w:rsidRPr="00B15A24">
          <w:rPr>
            <w:sz w:val="20"/>
            <w:szCs w:val="20"/>
          </w:rPr>
          <w:fldChar w:fldCharType="separate"/>
        </w:r>
        <w:r w:rsidR="004047BB">
          <w:rPr>
            <w:noProof/>
            <w:sz w:val="20"/>
            <w:szCs w:val="20"/>
          </w:rPr>
          <w:t>1</w:t>
        </w:r>
        <w:r w:rsidRPr="00B15A24">
          <w:rPr>
            <w:sz w:val="20"/>
            <w:szCs w:val="20"/>
          </w:rPr>
          <w:fldChar w:fldCharType="end"/>
        </w:r>
      </w:p>
    </w:sdtContent>
  </w:sdt>
  <w:p w:rsidR="00D870C2" w:rsidRDefault="00D87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FF" w:rsidRDefault="007B09FF" w:rsidP="00B72188">
      <w:r>
        <w:separator/>
      </w:r>
    </w:p>
  </w:footnote>
  <w:footnote w:type="continuationSeparator" w:id="0">
    <w:p w:rsidR="007B09FF" w:rsidRDefault="007B09FF" w:rsidP="00B7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C2" w:rsidRPr="008A41A1" w:rsidRDefault="00D870C2" w:rsidP="008A41A1">
    <w:pPr>
      <w:autoSpaceDE w:val="0"/>
      <w:autoSpaceDN w:val="0"/>
      <w:adjustRightInd w:val="0"/>
      <w:rPr>
        <w:rFonts w:ascii="Century Gothic" w:eastAsiaTheme="minorHAnsi" w:hAnsi="Century Gothic" w:cs="Century Gothic"/>
        <w:color w:val="000000"/>
        <w:lang w:eastAsia="en-US"/>
      </w:rPr>
    </w:pPr>
  </w:p>
  <w:p w:rsidR="00D870C2" w:rsidRPr="003814AB" w:rsidRDefault="0095287A" w:rsidP="00B269B0">
    <w:pPr>
      <w:pStyle w:val="Intestazione"/>
      <w:jc w:val="right"/>
      <w:rPr>
        <w:rFonts w:ascii="Century Gothic" w:hAnsi="Century Gothic"/>
        <w:i/>
        <w:sz w:val="20"/>
      </w:rPr>
    </w:pPr>
    <w:r>
      <w:rPr>
        <w:rFonts w:ascii="Century Gothic" w:hAnsi="Century Gothic"/>
        <w:b/>
        <w:i/>
        <w:sz w:val="20"/>
      </w:rPr>
      <w:t xml:space="preserve">Allegato </w:t>
    </w:r>
    <w:r w:rsidR="002B1E98">
      <w:rPr>
        <w:rFonts w:ascii="Century Gothic" w:hAnsi="Century Gothic"/>
        <w:b/>
        <w:i/>
        <w:sz w:val="20"/>
      </w:rPr>
      <w:t>1</w:t>
    </w:r>
    <w:r w:rsidR="00D870C2" w:rsidRPr="00D870C2">
      <w:rPr>
        <w:rFonts w:ascii="Century Gothic" w:hAnsi="Century Gothic"/>
        <w:b/>
        <w:i/>
        <w:sz w:val="20"/>
      </w:rPr>
      <w:t xml:space="preserve"> –</w:t>
    </w:r>
    <w:r w:rsidR="002B1E98">
      <w:rPr>
        <w:rFonts w:ascii="Century Gothic" w:hAnsi="Century Gothic"/>
        <w:i/>
        <w:sz w:val="20"/>
      </w:rPr>
      <w:t xml:space="preserve"> iniziative per preservare la memoria di Giacomo Matteotti</w:t>
    </w:r>
  </w:p>
  <w:p w:rsidR="00D870C2" w:rsidRPr="00B269B0" w:rsidRDefault="00D870C2" w:rsidP="00B269B0">
    <w:pPr>
      <w:pStyle w:val="Intestazione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2685A"/>
    <w:multiLevelType w:val="hybridMultilevel"/>
    <w:tmpl w:val="0DA48A58"/>
    <w:lvl w:ilvl="0" w:tplc="BE925FA8">
      <w:start w:val="184"/>
      <w:numFmt w:val="decimalZero"/>
      <w:lvlText w:val="%1"/>
      <w:lvlJc w:val="left"/>
      <w:pPr>
        <w:ind w:left="70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492" w:hanging="360"/>
      </w:pPr>
    </w:lvl>
    <w:lvl w:ilvl="2" w:tplc="0410001B" w:tentative="1">
      <w:start w:val="1"/>
      <w:numFmt w:val="lowerRoman"/>
      <w:lvlText w:val="%3."/>
      <w:lvlJc w:val="right"/>
      <w:pPr>
        <w:ind w:left="8212" w:hanging="180"/>
      </w:pPr>
    </w:lvl>
    <w:lvl w:ilvl="3" w:tplc="0410000F" w:tentative="1">
      <w:start w:val="1"/>
      <w:numFmt w:val="decimal"/>
      <w:lvlText w:val="%4."/>
      <w:lvlJc w:val="left"/>
      <w:pPr>
        <w:ind w:left="8932" w:hanging="360"/>
      </w:pPr>
    </w:lvl>
    <w:lvl w:ilvl="4" w:tplc="04100019" w:tentative="1">
      <w:start w:val="1"/>
      <w:numFmt w:val="lowerLetter"/>
      <w:lvlText w:val="%5."/>
      <w:lvlJc w:val="left"/>
      <w:pPr>
        <w:ind w:left="9652" w:hanging="360"/>
      </w:pPr>
    </w:lvl>
    <w:lvl w:ilvl="5" w:tplc="0410001B" w:tentative="1">
      <w:start w:val="1"/>
      <w:numFmt w:val="lowerRoman"/>
      <w:lvlText w:val="%6."/>
      <w:lvlJc w:val="right"/>
      <w:pPr>
        <w:ind w:left="10372" w:hanging="180"/>
      </w:pPr>
    </w:lvl>
    <w:lvl w:ilvl="6" w:tplc="0410000F" w:tentative="1">
      <w:start w:val="1"/>
      <w:numFmt w:val="decimal"/>
      <w:lvlText w:val="%7."/>
      <w:lvlJc w:val="left"/>
      <w:pPr>
        <w:ind w:left="11092" w:hanging="360"/>
      </w:pPr>
    </w:lvl>
    <w:lvl w:ilvl="7" w:tplc="04100019" w:tentative="1">
      <w:start w:val="1"/>
      <w:numFmt w:val="lowerLetter"/>
      <w:lvlText w:val="%8."/>
      <w:lvlJc w:val="left"/>
      <w:pPr>
        <w:ind w:left="11812" w:hanging="360"/>
      </w:pPr>
    </w:lvl>
    <w:lvl w:ilvl="8" w:tplc="0410001B" w:tentative="1">
      <w:start w:val="1"/>
      <w:numFmt w:val="lowerRoman"/>
      <w:lvlText w:val="%9."/>
      <w:lvlJc w:val="right"/>
      <w:pPr>
        <w:ind w:left="12532" w:hanging="180"/>
      </w:pPr>
    </w:lvl>
  </w:abstractNum>
  <w:abstractNum w:abstractNumId="2" w15:restartNumberingAfterBreak="0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01C"/>
    <w:multiLevelType w:val="hybridMultilevel"/>
    <w:tmpl w:val="5DEEEF22"/>
    <w:lvl w:ilvl="0" w:tplc="3C9EC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A1E54"/>
    <w:multiLevelType w:val="hybridMultilevel"/>
    <w:tmpl w:val="7640103C"/>
    <w:numStyleLink w:val="Stileimportato10"/>
  </w:abstractNum>
  <w:abstractNum w:abstractNumId="14" w15:restartNumberingAfterBreak="0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6052C2E"/>
    <w:multiLevelType w:val="hybridMultilevel"/>
    <w:tmpl w:val="CBB6AE14"/>
    <w:lvl w:ilvl="0" w:tplc="A030C816">
      <w:start w:val="1"/>
      <w:numFmt w:val="decimal"/>
      <w:lvlText w:val="%1)"/>
      <w:lvlJc w:val="left"/>
      <w:pPr>
        <w:ind w:left="644" w:hanging="360"/>
      </w:pPr>
      <w:rPr>
        <w:rFonts w:ascii="Century Gothic" w:eastAsia="Times New Roman" w:hAnsi="Century Gothic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735B"/>
    <w:multiLevelType w:val="hybridMultilevel"/>
    <w:tmpl w:val="A0404830"/>
    <w:lvl w:ilvl="0" w:tplc="9DE851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 w15:restartNumberingAfterBreak="0">
    <w:nsid w:val="45702043"/>
    <w:multiLevelType w:val="hybridMultilevel"/>
    <w:tmpl w:val="0346091E"/>
    <w:lvl w:ilvl="0" w:tplc="D8DCF6D6">
      <w:start w:val="184"/>
      <w:numFmt w:val="decimalZero"/>
      <w:lvlText w:val="%1"/>
      <w:lvlJc w:val="left"/>
      <w:pPr>
        <w:ind w:left="64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3" w15:restartNumberingAfterBreak="0">
    <w:nsid w:val="46EE54D7"/>
    <w:multiLevelType w:val="hybridMultilevel"/>
    <w:tmpl w:val="E5F0D4C4"/>
    <w:lvl w:ilvl="0" w:tplc="0FE29458">
      <w:start w:val="1"/>
      <w:numFmt w:val="decimal"/>
      <w:lvlText w:val="%1."/>
      <w:lvlJc w:val="left"/>
      <w:pPr>
        <w:tabs>
          <w:tab w:val="num" w:pos="2055"/>
        </w:tabs>
        <w:ind w:left="4007" w:hanging="425"/>
      </w:pPr>
      <w:rPr>
        <w:rFonts w:ascii="Century Gothic" w:hAnsi="Century Gothic" w:cs="Times New Roman" w:hint="default"/>
        <w:b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786" w:hanging="360"/>
      </w:pPr>
    </w:lvl>
    <w:lvl w:ilvl="2" w:tplc="0410001B" w:tentative="1">
      <w:start w:val="1"/>
      <w:numFmt w:val="lowerRoman"/>
      <w:lvlText w:val="%3."/>
      <w:lvlJc w:val="right"/>
      <w:pPr>
        <w:ind w:left="3506" w:hanging="180"/>
      </w:pPr>
    </w:lvl>
    <w:lvl w:ilvl="3" w:tplc="0410000F" w:tentative="1">
      <w:start w:val="1"/>
      <w:numFmt w:val="decimal"/>
      <w:lvlText w:val="%4."/>
      <w:lvlJc w:val="left"/>
      <w:pPr>
        <w:ind w:left="4226" w:hanging="360"/>
      </w:pPr>
    </w:lvl>
    <w:lvl w:ilvl="4" w:tplc="04100019" w:tentative="1">
      <w:start w:val="1"/>
      <w:numFmt w:val="lowerLetter"/>
      <w:lvlText w:val="%5."/>
      <w:lvlJc w:val="left"/>
      <w:pPr>
        <w:ind w:left="4946" w:hanging="360"/>
      </w:pPr>
    </w:lvl>
    <w:lvl w:ilvl="5" w:tplc="0410001B" w:tentative="1">
      <w:start w:val="1"/>
      <w:numFmt w:val="lowerRoman"/>
      <w:lvlText w:val="%6."/>
      <w:lvlJc w:val="right"/>
      <w:pPr>
        <w:ind w:left="5666" w:hanging="180"/>
      </w:pPr>
    </w:lvl>
    <w:lvl w:ilvl="6" w:tplc="0410000F" w:tentative="1">
      <w:start w:val="1"/>
      <w:numFmt w:val="decimal"/>
      <w:lvlText w:val="%7."/>
      <w:lvlJc w:val="left"/>
      <w:pPr>
        <w:ind w:left="6386" w:hanging="360"/>
      </w:pPr>
    </w:lvl>
    <w:lvl w:ilvl="7" w:tplc="04100019" w:tentative="1">
      <w:start w:val="1"/>
      <w:numFmt w:val="lowerLetter"/>
      <w:lvlText w:val="%8."/>
      <w:lvlJc w:val="left"/>
      <w:pPr>
        <w:ind w:left="7106" w:hanging="360"/>
      </w:pPr>
    </w:lvl>
    <w:lvl w:ilvl="8" w:tplc="0410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24" w15:restartNumberingAfterBreak="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2612F0"/>
    <w:multiLevelType w:val="hybridMultilevel"/>
    <w:tmpl w:val="FC8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6"/>
  </w:num>
  <w:num w:numId="11">
    <w:abstractNumId w:val="32"/>
  </w:num>
  <w:num w:numId="12">
    <w:abstractNumId w:val="28"/>
  </w:num>
  <w:num w:numId="13">
    <w:abstractNumId w:val="31"/>
  </w:num>
  <w:num w:numId="14">
    <w:abstractNumId w:val="21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16"/>
  </w:num>
  <w:num w:numId="26">
    <w:abstractNumId w:val="23"/>
  </w:num>
  <w:num w:numId="27">
    <w:abstractNumId w:val="22"/>
  </w:num>
  <w:num w:numId="28">
    <w:abstractNumId w:val="4"/>
  </w:num>
  <w:num w:numId="29">
    <w:abstractNumId w:val="13"/>
  </w:num>
  <w:num w:numId="30">
    <w:abstractNumId w:val="11"/>
  </w:num>
  <w:num w:numId="31">
    <w:abstractNumId w:val="1"/>
  </w:num>
  <w:num w:numId="32">
    <w:abstractNumId w:val="20"/>
  </w:num>
  <w:num w:numId="33">
    <w:abstractNumId w:val="10"/>
  </w:num>
  <w:num w:numId="34">
    <w:abstractNumId w:val="13"/>
    <w:lvlOverride w:ilvl="0">
      <w:lvl w:ilvl="0" w:tplc="B928D3CA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4"/>
          <w:vertAlign w:val="baseline"/>
        </w:rPr>
      </w:lvl>
    </w:lvlOverride>
    <w:lvlOverride w:ilvl="1">
      <w:lvl w:ilvl="1" w:tplc="9628FA76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992800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D414B31E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AB405C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70AABF60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4282C5F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4F62E37E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8260DC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F"/>
    <w:rsid w:val="00000D20"/>
    <w:rsid w:val="00001070"/>
    <w:rsid w:val="00006843"/>
    <w:rsid w:val="00012ABC"/>
    <w:rsid w:val="00015139"/>
    <w:rsid w:val="0001716E"/>
    <w:rsid w:val="000306B0"/>
    <w:rsid w:val="00031426"/>
    <w:rsid w:val="00032579"/>
    <w:rsid w:val="000418ED"/>
    <w:rsid w:val="00042B03"/>
    <w:rsid w:val="00045843"/>
    <w:rsid w:val="00053505"/>
    <w:rsid w:val="00064DA1"/>
    <w:rsid w:val="00066AF6"/>
    <w:rsid w:val="00067C89"/>
    <w:rsid w:val="00071F64"/>
    <w:rsid w:val="00092020"/>
    <w:rsid w:val="00093095"/>
    <w:rsid w:val="00093DBD"/>
    <w:rsid w:val="000977AB"/>
    <w:rsid w:val="000A57F7"/>
    <w:rsid w:val="000A60F7"/>
    <w:rsid w:val="000B249E"/>
    <w:rsid w:val="000B285C"/>
    <w:rsid w:val="000B6093"/>
    <w:rsid w:val="000B7695"/>
    <w:rsid w:val="000C354D"/>
    <w:rsid w:val="000E1656"/>
    <w:rsid w:val="000E3F35"/>
    <w:rsid w:val="000F077E"/>
    <w:rsid w:val="000F13FD"/>
    <w:rsid w:val="000F4392"/>
    <w:rsid w:val="00106627"/>
    <w:rsid w:val="00120218"/>
    <w:rsid w:val="00121346"/>
    <w:rsid w:val="00121A1E"/>
    <w:rsid w:val="00121E44"/>
    <w:rsid w:val="0012677A"/>
    <w:rsid w:val="0013068A"/>
    <w:rsid w:val="00133D42"/>
    <w:rsid w:val="00140409"/>
    <w:rsid w:val="0014553D"/>
    <w:rsid w:val="00147987"/>
    <w:rsid w:val="00153A7E"/>
    <w:rsid w:val="00161D66"/>
    <w:rsid w:val="001668BD"/>
    <w:rsid w:val="001711A8"/>
    <w:rsid w:val="00193D56"/>
    <w:rsid w:val="0019445D"/>
    <w:rsid w:val="0019591D"/>
    <w:rsid w:val="001A1B09"/>
    <w:rsid w:val="001A2493"/>
    <w:rsid w:val="001A6810"/>
    <w:rsid w:val="001B43CF"/>
    <w:rsid w:val="001C29B0"/>
    <w:rsid w:val="001C62E5"/>
    <w:rsid w:val="001D366B"/>
    <w:rsid w:val="001E32A4"/>
    <w:rsid w:val="001F60A4"/>
    <w:rsid w:val="0020134F"/>
    <w:rsid w:val="002017D7"/>
    <w:rsid w:val="00201F10"/>
    <w:rsid w:val="002026DA"/>
    <w:rsid w:val="002037C0"/>
    <w:rsid w:val="00205D04"/>
    <w:rsid w:val="00210CA6"/>
    <w:rsid w:val="002223A0"/>
    <w:rsid w:val="00225CE3"/>
    <w:rsid w:val="002268CD"/>
    <w:rsid w:val="00231049"/>
    <w:rsid w:val="002424C2"/>
    <w:rsid w:val="00266D7D"/>
    <w:rsid w:val="00270C09"/>
    <w:rsid w:val="002725AB"/>
    <w:rsid w:val="00273B47"/>
    <w:rsid w:val="0027580B"/>
    <w:rsid w:val="00281EB3"/>
    <w:rsid w:val="002871E1"/>
    <w:rsid w:val="002A417D"/>
    <w:rsid w:val="002A4FD3"/>
    <w:rsid w:val="002A7A05"/>
    <w:rsid w:val="002B1E98"/>
    <w:rsid w:val="002B49CE"/>
    <w:rsid w:val="002B52AC"/>
    <w:rsid w:val="002C64CF"/>
    <w:rsid w:val="002D3C23"/>
    <w:rsid w:val="002D705E"/>
    <w:rsid w:val="002E5AF8"/>
    <w:rsid w:val="002F1BE8"/>
    <w:rsid w:val="00300873"/>
    <w:rsid w:val="00300E0E"/>
    <w:rsid w:val="0030289B"/>
    <w:rsid w:val="00314D5D"/>
    <w:rsid w:val="00320237"/>
    <w:rsid w:val="0032074E"/>
    <w:rsid w:val="00322ECA"/>
    <w:rsid w:val="00323A9D"/>
    <w:rsid w:val="003242CE"/>
    <w:rsid w:val="00325273"/>
    <w:rsid w:val="00327AE9"/>
    <w:rsid w:val="003331E3"/>
    <w:rsid w:val="0034240D"/>
    <w:rsid w:val="00342BC0"/>
    <w:rsid w:val="00344ED5"/>
    <w:rsid w:val="00345803"/>
    <w:rsid w:val="003466A4"/>
    <w:rsid w:val="003519E0"/>
    <w:rsid w:val="00360761"/>
    <w:rsid w:val="00360E91"/>
    <w:rsid w:val="003633BA"/>
    <w:rsid w:val="003814AB"/>
    <w:rsid w:val="003814ED"/>
    <w:rsid w:val="003829F8"/>
    <w:rsid w:val="00385094"/>
    <w:rsid w:val="00387236"/>
    <w:rsid w:val="003873C4"/>
    <w:rsid w:val="00390539"/>
    <w:rsid w:val="00397DC1"/>
    <w:rsid w:val="003A1399"/>
    <w:rsid w:val="003A447F"/>
    <w:rsid w:val="003A4B6D"/>
    <w:rsid w:val="003B07D9"/>
    <w:rsid w:val="003B195A"/>
    <w:rsid w:val="003B272E"/>
    <w:rsid w:val="003B3497"/>
    <w:rsid w:val="003C140E"/>
    <w:rsid w:val="003C4D10"/>
    <w:rsid w:val="003C6591"/>
    <w:rsid w:val="003D0761"/>
    <w:rsid w:val="003D1803"/>
    <w:rsid w:val="003D4C97"/>
    <w:rsid w:val="003D7FBA"/>
    <w:rsid w:val="003E07AC"/>
    <w:rsid w:val="003F5077"/>
    <w:rsid w:val="004047BB"/>
    <w:rsid w:val="004047BF"/>
    <w:rsid w:val="00404A05"/>
    <w:rsid w:val="00406235"/>
    <w:rsid w:val="00406C4A"/>
    <w:rsid w:val="00406E89"/>
    <w:rsid w:val="00407A78"/>
    <w:rsid w:val="0042035E"/>
    <w:rsid w:val="004272FC"/>
    <w:rsid w:val="004351BF"/>
    <w:rsid w:val="00436A09"/>
    <w:rsid w:val="00441783"/>
    <w:rsid w:val="00444BE2"/>
    <w:rsid w:val="00446B0D"/>
    <w:rsid w:val="0045014F"/>
    <w:rsid w:val="0045479A"/>
    <w:rsid w:val="004641C4"/>
    <w:rsid w:val="00470AE7"/>
    <w:rsid w:val="00477242"/>
    <w:rsid w:val="00477E8C"/>
    <w:rsid w:val="00481B0D"/>
    <w:rsid w:val="004866C6"/>
    <w:rsid w:val="004942F5"/>
    <w:rsid w:val="00497A1D"/>
    <w:rsid w:val="004A1243"/>
    <w:rsid w:val="004A39F6"/>
    <w:rsid w:val="004A58B0"/>
    <w:rsid w:val="004B43F4"/>
    <w:rsid w:val="004B606A"/>
    <w:rsid w:val="004B60A2"/>
    <w:rsid w:val="004C0DD4"/>
    <w:rsid w:val="004C2ADD"/>
    <w:rsid w:val="004C442A"/>
    <w:rsid w:val="004C4468"/>
    <w:rsid w:val="004E01CF"/>
    <w:rsid w:val="004E52CF"/>
    <w:rsid w:val="004F376F"/>
    <w:rsid w:val="005057CF"/>
    <w:rsid w:val="00506EC2"/>
    <w:rsid w:val="00506F76"/>
    <w:rsid w:val="00531603"/>
    <w:rsid w:val="00540C59"/>
    <w:rsid w:val="00540CC1"/>
    <w:rsid w:val="00540DE3"/>
    <w:rsid w:val="00541A60"/>
    <w:rsid w:val="0054570B"/>
    <w:rsid w:val="005464E9"/>
    <w:rsid w:val="00550CB7"/>
    <w:rsid w:val="00560B74"/>
    <w:rsid w:val="00564313"/>
    <w:rsid w:val="005660FF"/>
    <w:rsid w:val="00575A5E"/>
    <w:rsid w:val="00575E82"/>
    <w:rsid w:val="005818C1"/>
    <w:rsid w:val="00582400"/>
    <w:rsid w:val="00582F90"/>
    <w:rsid w:val="00584D6D"/>
    <w:rsid w:val="00587E1B"/>
    <w:rsid w:val="00590A79"/>
    <w:rsid w:val="00592B5F"/>
    <w:rsid w:val="005A50DA"/>
    <w:rsid w:val="005A5737"/>
    <w:rsid w:val="005B4DBA"/>
    <w:rsid w:val="005C0E9B"/>
    <w:rsid w:val="005C48F7"/>
    <w:rsid w:val="005D166B"/>
    <w:rsid w:val="005D2934"/>
    <w:rsid w:val="005D6448"/>
    <w:rsid w:val="005E2297"/>
    <w:rsid w:val="005E732C"/>
    <w:rsid w:val="00600365"/>
    <w:rsid w:val="0060383B"/>
    <w:rsid w:val="00610800"/>
    <w:rsid w:val="006237B8"/>
    <w:rsid w:val="0062470F"/>
    <w:rsid w:val="0063348C"/>
    <w:rsid w:val="00633EC0"/>
    <w:rsid w:val="00643889"/>
    <w:rsid w:val="00647E6F"/>
    <w:rsid w:val="006554A2"/>
    <w:rsid w:val="00660F4C"/>
    <w:rsid w:val="00663F31"/>
    <w:rsid w:val="00667CA3"/>
    <w:rsid w:val="0067404E"/>
    <w:rsid w:val="00677221"/>
    <w:rsid w:val="00680A33"/>
    <w:rsid w:val="0068177E"/>
    <w:rsid w:val="00685598"/>
    <w:rsid w:val="0069363A"/>
    <w:rsid w:val="006A3223"/>
    <w:rsid w:val="006B27D8"/>
    <w:rsid w:val="006B558A"/>
    <w:rsid w:val="006B7545"/>
    <w:rsid w:val="006C18EF"/>
    <w:rsid w:val="006C22BA"/>
    <w:rsid w:val="006C4988"/>
    <w:rsid w:val="006D4766"/>
    <w:rsid w:val="006D4799"/>
    <w:rsid w:val="006D7705"/>
    <w:rsid w:val="006E1DA0"/>
    <w:rsid w:val="006E78EB"/>
    <w:rsid w:val="006F500F"/>
    <w:rsid w:val="007028FA"/>
    <w:rsid w:val="00705674"/>
    <w:rsid w:val="00706CC4"/>
    <w:rsid w:val="00707C2B"/>
    <w:rsid w:val="00713EFB"/>
    <w:rsid w:val="0072026B"/>
    <w:rsid w:val="00726E4E"/>
    <w:rsid w:val="007345DA"/>
    <w:rsid w:val="00734C71"/>
    <w:rsid w:val="007371E6"/>
    <w:rsid w:val="00744812"/>
    <w:rsid w:val="0074533C"/>
    <w:rsid w:val="00746846"/>
    <w:rsid w:val="00747D67"/>
    <w:rsid w:val="00752D4A"/>
    <w:rsid w:val="007545C2"/>
    <w:rsid w:val="00763A5B"/>
    <w:rsid w:val="007667EA"/>
    <w:rsid w:val="00774E62"/>
    <w:rsid w:val="007757A4"/>
    <w:rsid w:val="007820DE"/>
    <w:rsid w:val="00782369"/>
    <w:rsid w:val="00783B0D"/>
    <w:rsid w:val="0078433B"/>
    <w:rsid w:val="00790BB6"/>
    <w:rsid w:val="00790BC0"/>
    <w:rsid w:val="007A6D51"/>
    <w:rsid w:val="007A7122"/>
    <w:rsid w:val="007B09FF"/>
    <w:rsid w:val="007B14AF"/>
    <w:rsid w:val="007D54C8"/>
    <w:rsid w:val="007D772A"/>
    <w:rsid w:val="007E42D0"/>
    <w:rsid w:val="007E44CE"/>
    <w:rsid w:val="007F0961"/>
    <w:rsid w:val="007F149C"/>
    <w:rsid w:val="0081201A"/>
    <w:rsid w:val="008203F5"/>
    <w:rsid w:val="008273EE"/>
    <w:rsid w:val="00836F6C"/>
    <w:rsid w:val="00846BF6"/>
    <w:rsid w:val="00870A41"/>
    <w:rsid w:val="00877085"/>
    <w:rsid w:val="00885CDA"/>
    <w:rsid w:val="008872B4"/>
    <w:rsid w:val="00890C91"/>
    <w:rsid w:val="00893397"/>
    <w:rsid w:val="0089513F"/>
    <w:rsid w:val="008972F1"/>
    <w:rsid w:val="008A41A1"/>
    <w:rsid w:val="008A44F3"/>
    <w:rsid w:val="008D631E"/>
    <w:rsid w:val="008D662B"/>
    <w:rsid w:val="008E12DC"/>
    <w:rsid w:val="008E28EB"/>
    <w:rsid w:val="008E59C3"/>
    <w:rsid w:val="008E63EA"/>
    <w:rsid w:val="008F6062"/>
    <w:rsid w:val="009013D7"/>
    <w:rsid w:val="0090522E"/>
    <w:rsid w:val="0090659F"/>
    <w:rsid w:val="009205F0"/>
    <w:rsid w:val="009217FD"/>
    <w:rsid w:val="00934E26"/>
    <w:rsid w:val="00937527"/>
    <w:rsid w:val="00940F81"/>
    <w:rsid w:val="009443B7"/>
    <w:rsid w:val="00946DD5"/>
    <w:rsid w:val="0094796A"/>
    <w:rsid w:val="0095287A"/>
    <w:rsid w:val="00953FA9"/>
    <w:rsid w:val="0096000A"/>
    <w:rsid w:val="00961BF5"/>
    <w:rsid w:val="009665BF"/>
    <w:rsid w:val="009750E0"/>
    <w:rsid w:val="0098261A"/>
    <w:rsid w:val="00985F1D"/>
    <w:rsid w:val="00987E67"/>
    <w:rsid w:val="009A3E7F"/>
    <w:rsid w:val="009A5508"/>
    <w:rsid w:val="009A6C54"/>
    <w:rsid w:val="009A7058"/>
    <w:rsid w:val="009A70FD"/>
    <w:rsid w:val="009B3822"/>
    <w:rsid w:val="009C0D60"/>
    <w:rsid w:val="009C2725"/>
    <w:rsid w:val="009C28B8"/>
    <w:rsid w:val="009C2FC9"/>
    <w:rsid w:val="009C6F28"/>
    <w:rsid w:val="009C76FB"/>
    <w:rsid w:val="009D4182"/>
    <w:rsid w:val="009D4D90"/>
    <w:rsid w:val="009D5E0E"/>
    <w:rsid w:val="009E448C"/>
    <w:rsid w:val="009E4AAE"/>
    <w:rsid w:val="009E5CF0"/>
    <w:rsid w:val="009E7C9B"/>
    <w:rsid w:val="009F6DCA"/>
    <w:rsid w:val="009F783F"/>
    <w:rsid w:val="00A105B7"/>
    <w:rsid w:val="00A12A63"/>
    <w:rsid w:val="00A204A0"/>
    <w:rsid w:val="00A23F80"/>
    <w:rsid w:val="00A24016"/>
    <w:rsid w:val="00A43C22"/>
    <w:rsid w:val="00A50AC1"/>
    <w:rsid w:val="00A566CF"/>
    <w:rsid w:val="00A60854"/>
    <w:rsid w:val="00A60B22"/>
    <w:rsid w:val="00A67A50"/>
    <w:rsid w:val="00A80AC5"/>
    <w:rsid w:val="00A80E06"/>
    <w:rsid w:val="00A831A9"/>
    <w:rsid w:val="00A87650"/>
    <w:rsid w:val="00A91060"/>
    <w:rsid w:val="00A920FC"/>
    <w:rsid w:val="00A97937"/>
    <w:rsid w:val="00AA459F"/>
    <w:rsid w:val="00AA59F5"/>
    <w:rsid w:val="00AA7E00"/>
    <w:rsid w:val="00AB38C2"/>
    <w:rsid w:val="00AB4696"/>
    <w:rsid w:val="00AB47DC"/>
    <w:rsid w:val="00AB78E9"/>
    <w:rsid w:val="00AD407B"/>
    <w:rsid w:val="00AE0DFE"/>
    <w:rsid w:val="00AE1594"/>
    <w:rsid w:val="00AF2BE3"/>
    <w:rsid w:val="00AF43BA"/>
    <w:rsid w:val="00AF4E32"/>
    <w:rsid w:val="00B00ABD"/>
    <w:rsid w:val="00B0233A"/>
    <w:rsid w:val="00B04E5A"/>
    <w:rsid w:val="00B052AB"/>
    <w:rsid w:val="00B05879"/>
    <w:rsid w:val="00B130E4"/>
    <w:rsid w:val="00B15A24"/>
    <w:rsid w:val="00B20AE0"/>
    <w:rsid w:val="00B2329B"/>
    <w:rsid w:val="00B24802"/>
    <w:rsid w:val="00B269B0"/>
    <w:rsid w:val="00B321DB"/>
    <w:rsid w:val="00B34DB8"/>
    <w:rsid w:val="00B3571E"/>
    <w:rsid w:val="00B3659B"/>
    <w:rsid w:val="00B37FF7"/>
    <w:rsid w:val="00B42BA9"/>
    <w:rsid w:val="00B457F2"/>
    <w:rsid w:val="00B472E5"/>
    <w:rsid w:val="00B53D58"/>
    <w:rsid w:val="00B567AA"/>
    <w:rsid w:val="00B719DE"/>
    <w:rsid w:val="00B720AA"/>
    <w:rsid w:val="00B72188"/>
    <w:rsid w:val="00B73BEF"/>
    <w:rsid w:val="00B82E62"/>
    <w:rsid w:val="00B832F6"/>
    <w:rsid w:val="00B8500C"/>
    <w:rsid w:val="00B97980"/>
    <w:rsid w:val="00BA79D3"/>
    <w:rsid w:val="00BB3F36"/>
    <w:rsid w:val="00BB7F45"/>
    <w:rsid w:val="00BD03BE"/>
    <w:rsid w:val="00BD2E6B"/>
    <w:rsid w:val="00BD4DD0"/>
    <w:rsid w:val="00BD5346"/>
    <w:rsid w:val="00BD5401"/>
    <w:rsid w:val="00BD75FD"/>
    <w:rsid w:val="00BE4490"/>
    <w:rsid w:val="00BF102D"/>
    <w:rsid w:val="00BF216A"/>
    <w:rsid w:val="00C03829"/>
    <w:rsid w:val="00C03AC4"/>
    <w:rsid w:val="00C05844"/>
    <w:rsid w:val="00C05A7D"/>
    <w:rsid w:val="00C067D9"/>
    <w:rsid w:val="00C104C7"/>
    <w:rsid w:val="00C128DF"/>
    <w:rsid w:val="00C21F94"/>
    <w:rsid w:val="00C22AD8"/>
    <w:rsid w:val="00C24412"/>
    <w:rsid w:val="00C324DA"/>
    <w:rsid w:val="00C3333B"/>
    <w:rsid w:val="00C36BA1"/>
    <w:rsid w:val="00C36F01"/>
    <w:rsid w:val="00C42E1C"/>
    <w:rsid w:val="00C43D4D"/>
    <w:rsid w:val="00C471E2"/>
    <w:rsid w:val="00C509C0"/>
    <w:rsid w:val="00C513D4"/>
    <w:rsid w:val="00C55263"/>
    <w:rsid w:val="00C6333D"/>
    <w:rsid w:val="00C6725A"/>
    <w:rsid w:val="00C67814"/>
    <w:rsid w:val="00C727BF"/>
    <w:rsid w:val="00C72E05"/>
    <w:rsid w:val="00C76324"/>
    <w:rsid w:val="00C764A5"/>
    <w:rsid w:val="00C8049D"/>
    <w:rsid w:val="00C81E05"/>
    <w:rsid w:val="00C83BAF"/>
    <w:rsid w:val="00C9115F"/>
    <w:rsid w:val="00C92EE0"/>
    <w:rsid w:val="00C9384B"/>
    <w:rsid w:val="00CA010A"/>
    <w:rsid w:val="00CA0F06"/>
    <w:rsid w:val="00CB0864"/>
    <w:rsid w:val="00CC1814"/>
    <w:rsid w:val="00CD6E81"/>
    <w:rsid w:val="00CD7918"/>
    <w:rsid w:val="00CF4539"/>
    <w:rsid w:val="00D05DA4"/>
    <w:rsid w:val="00D05F8F"/>
    <w:rsid w:val="00D0755F"/>
    <w:rsid w:val="00D118D1"/>
    <w:rsid w:val="00D122E4"/>
    <w:rsid w:val="00D166CB"/>
    <w:rsid w:val="00D20051"/>
    <w:rsid w:val="00D21A8D"/>
    <w:rsid w:val="00D24EBC"/>
    <w:rsid w:val="00D3021D"/>
    <w:rsid w:val="00D40541"/>
    <w:rsid w:val="00D42040"/>
    <w:rsid w:val="00D442AA"/>
    <w:rsid w:val="00D472CF"/>
    <w:rsid w:val="00D50DCB"/>
    <w:rsid w:val="00D5657B"/>
    <w:rsid w:val="00D66360"/>
    <w:rsid w:val="00D71EEC"/>
    <w:rsid w:val="00D721BF"/>
    <w:rsid w:val="00D727CE"/>
    <w:rsid w:val="00D749F2"/>
    <w:rsid w:val="00D760A6"/>
    <w:rsid w:val="00D76D4A"/>
    <w:rsid w:val="00D84335"/>
    <w:rsid w:val="00D870C2"/>
    <w:rsid w:val="00D95965"/>
    <w:rsid w:val="00D973F1"/>
    <w:rsid w:val="00DA6C55"/>
    <w:rsid w:val="00DB107C"/>
    <w:rsid w:val="00DC2AD4"/>
    <w:rsid w:val="00DC4515"/>
    <w:rsid w:val="00DC5903"/>
    <w:rsid w:val="00DD0E93"/>
    <w:rsid w:val="00DD1204"/>
    <w:rsid w:val="00DD4774"/>
    <w:rsid w:val="00DD6094"/>
    <w:rsid w:val="00DE421C"/>
    <w:rsid w:val="00E17CE6"/>
    <w:rsid w:val="00E24874"/>
    <w:rsid w:val="00E40503"/>
    <w:rsid w:val="00E42022"/>
    <w:rsid w:val="00E510AB"/>
    <w:rsid w:val="00E6278D"/>
    <w:rsid w:val="00E7318B"/>
    <w:rsid w:val="00E73B71"/>
    <w:rsid w:val="00E92562"/>
    <w:rsid w:val="00E931CA"/>
    <w:rsid w:val="00E95881"/>
    <w:rsid w:val="00E958BB"/>
    <w:rsid w:val="00EA0026"/>
    <w:rsid w:val="00EA2E51"/>
    <w:rsid w:val="00EB064D"/>
    <w:rsid w:val="00EB69F2"/>
    <w:rsid w:val="00EE00B1"/>
    <w:rsid w:val="00EE1EDA"/>
    <w:rsid w:val="00EE37C8"/>
    <w:rsid w:val="00EE6EEC"/>
    <w:rsid w:val="00EE7507"/>
    <w:rsid w:val="00EF2E32"/>
    <w:rsid w:val="00EF6BE1"/>
    <w:rsid w:val="00F1133A"/>
    <w:rsid w:val="00F151DC"/>
    <w:rsid w:val="00F17846"/>
    <w:rsid w:val="00F2205A"/>
    <w:rsid w:val="00F2565C"/>
    <w:rsid w:val="00F2726E"/>
    <w:rsid w:val="00F3020C"/>
    <w:rsid w:val="00F305E4"/>
    <w:rsid w:val="00F30DD9"/>
    <w:rsid w:val="00F35426"/>
    <w:rsid w:val="00F36386"/>
    <w:rsid w:val="00F3745C"/>
    <w:rsid w:val="00F47867"/>
    <w:rsid w:val="00F47B27"/>
    <w:rsid w:val="00F56713"/>
    <w:rsid w:val="00F56B82"/>
    <w:rsid w:val="00F660FF"/>
    <w:rsid w:val="00F714EE"/>
    <w:rsid w:val="00F727EF"/>
    <w:rsid w:val="00F86547"/>
    <w:rsid w:val="00F900BD"/>
    <w:rsid w:val="00FB3B69"/>
    <w:rsid w:val="00FB455F"/>
    <w:rsid w:val="00FB4F2F"/>
    <w:rsid w:val="00FB51A5"/>
    <w:rsid w:val="00FC3CB5"/>
    <w:rsid w:val="00FD3EF6"/>
    <w:rsid w:val="00FE4747"/>
    <w:rsid w:val="00FE4E1E"/>
    <w:rsid w:val="00FE74A7"/>
    <w:rsid w:val="00FF2DAD"/>
    <w:rsid w:val="00FF57B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4ABD6-9416-420A-9259-9C23C3A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2"/>
    </w:pPr>
    <w:rPr>
      <w:rFonts w:ascii="Century Gothic" w:eastAsia="Calibri" w:hAnsi="Century Gothic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4A"/>
    <w:rPr>
      <w:rFonts w:ascii="Century Gothic" w:eastAsia="Calibri" w:hAnsi="Century Gothic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Stileimportato10">
    <w:name w:val="Stile importato 1.0"/>
    <w:rsid w:val="00BD4D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g@mailbox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A5A-648B-433A-A421-DB6CF9C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Vannozzi Tiziana</cp:lastModifiedBy>
  <cp:revision>2</cp:revision>
  <cp:lastPrinted>2019-03-19T11:35:00Z</cp:lastPrinted>
  <dcterms:created xsi:type="dcterms:W3CDTF">2019-08-01T17:33:00Z</dcterms:created>
  <dcterms:modified xsi:type="dcterms:W3CDTF">2019-08-01T17:33:00Z</dcterms:modified>
</cp:coreProperties>
</file>